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F57A" w14:textId="77777777" w:rsidR="009A0DEE" w:rsidRPr="009A0DEE" w:rsidRDefault="009A0DEE" w:rsidP="009A0DEE">
      <w:pPr>
        <w:rPr>
          <w:rFonts w:ascii="Arial" w:hAnsi="Arial" w:cs="Arial"/>
          <w:b/>
          <w:bCs/>
        </w:rPr>
      </w:pPr>
      <w:bookmarkStart w:id="0" w:name="_GoBack"/>
      <w:bookmarkEnd w:id="0"/>
      <w:r w:rsidRPr="009A0DEE">
        <w:rPr>
          <w:rFonts w:ascii="Arial" w:hAnsi="Arial" w:cs="Arial"/>
          <w:b/>
          <w:bCs/>
        </w:rPr>
        <w:t>To God be the glory</w:t>
      </w:r>
    </w:p>
    <w:p w14:paraId="7109154C" w14:textId="77777777" w:rsidR="009A0DEE" w:rsidRDefault="009A0DEE" w:rsidP="009A0DEE">
      <w:pPr>
        <w:rPr>
          <w:rFonts w:ascii="Arial" w:hAnsi="Arial" w:cs="Arial"/>
        </w:rPr>
      </w:pPr>
    </w:p>
    <w:p w14:paraId="0482E57F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To God be the glory, great things He hath done,</w:t>
      </w:r>
    </w:p>
    <w:p w14:paraId="2CAAE75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So loved He the world that He gave us His Son,</w:t>
      </w:r>
    </w:p>
    <w:p w14:paraId="337ADDC3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 xml:space="preserve">Who yielded His life an atonement for </w:t>
      </w:r>
      <w:proofErr w:type="gramStart"/>
      <w:r w:rsidRPr="009A0DEE">
        <w:rPr>
          <w:rFonts w:ascii="Arial" w:hAnsi="Arial" w:cs="Arial"/>
        </w:rPr>
        <w:t>sin,</w:t>
      </w:r>
      <w:proofErr w:type="gramEnd"/>
    </w:p>
    <w:p w14:paraId="0B9A48CD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And opened the life-gate that all may go in.</w:t>
      </w:r>
    </w:p>
    <w:p w14:paraId="526ECE44" w14:textId="77777777" w:rsidR="009A0DEE" w:rsidRDefault="009A0DEE" w:rsidP="009A0DEE">
      <w:pPr>
        <w:rPr>
          <w:rFonts w:ascii="Arial" w:hAnsi="Arial" w:cs="Arial"/>
        </w:rPr>
      </w:pPr>
    </w:p>
    <w:p w14:paraId="38E79479" w14:textId="767DC801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Praise the Lord, praise the Lord,</w:t>
      </w:r>
    </w:p>
    <w:p w14:paraId="2737C20C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Let the earth hear His voice;</w:t>
      </w:r>
    </w:p>
    <w:p w14:paraId="211C02E7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Praise the Lord, praise the Lord,</w:t>
      </w:r>
    </w:p>
    <w:p w14:paraId="4AA828C4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Let the people rejoice;</w:t>
      </w:r>
    </w:p>
    <w:p w14:paraId="3030C0AB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Oh, come to the Father, through Jesus the Son,</w:t>
      </w:r>
    </w:p>
    <w:p w14:paraId="595C3550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And give Him the glory; great things He hath done.</w:t>
      </w:r>
    </w:p>
    <w:p w14:paraId="176E0208" w14:textId="77777777" w:rsidR="009A0DEE" w:rsidRDefault="009A0DEE" w:rsidP="009A0DEE">
      <w:pPr>
        <w:rPr>
          <w:rFonts w:ascii="Arial" w:hAnsi="Arial" w:cs="Arial"/>
        </w:rPr>
      </w:pPr>
    </w:p>
    <w:p w14:paraId="41762C0F" w14:textId="7FEBE2F0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Oh, perfect redemption, the purchase of blood,</w:t>
      </w:r>
    </w:p>
    <w:p w14:paraId="6D8507CC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To every believer the promise of God;</w:t>
      </w:r>
    </w:p>
    <w:p w14:paraId="238920D6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The vilest offender who truly believes,</w:t>
      </w:r>
    </w:p>
    <w:p w14:paraId="5EBD71C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That moment from Jesus a pardon receives.</w:t>
      </w:r>
    </w:p>
    <w:p w14:paraId="24C3D14A" w14:textId="77777777" w:rsidR="009A0DEE" w:rsidRPr="009A0DEE" w:rsidRDefault="009A0DEE" w:rsidP="009A0DEE">
      <w:pPr>
        <w:rPr>
          <w:rFonts w:ascii="Arial" w:hAnsi="Arial" w:cs="Arial"/>
        </w:rPr>
      </w:pPr>
    </w:p>
    <w:p w14:paraId="0740DB7A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Praise the Lord, praise the Lord,</w:t>
      </w:r>
    </w:p>
    <w:p w14:paraId="5E3097C2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Let the earth hear His voice;</w:t>
      </w:r>
    </w:p>
    <w:p w14:paraId="093ACF69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Praise the Lord, praise the Lord,</w:t>
      </w:r>
    </w:p>
    <w:p w14:paraId="3033B222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Let the people rejoice;</w:t>
      </w:r>
    </w:p>
    <w:p w14:paraId="4A4584AA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Oh, come to the Father, through Jesus the Son,</w:t>
      </w:r>
    </w:p>
    <w:p w14:paraId="67FF3E14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And give Him the glory; great things He hath done.</w:t>
      </w:r>
    </w:p>
    <w:p w14:paraId="45FD7AAE" w14:textId="77777777" w:rsidR="009A0DEE" w:rsidRPr="009A0DEE" w:rsidRDefault="009A0DEE" w:rsidP="009A0DEE">
      <w:pPr>
        <w:rPr>
          <w:rFonts w:ascii="Arial" w:hAnsi="Arial" w:cs="Arial"/>
        </w:rPr>
      </w:pPr>
    </w:p>
    <w:p w14:paraId="285830E4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Great things He hath taught us, great things He hath done,</w:t>
      </w:r>
    </w:p>
    <w:p w14:paraId="5A585FD6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And great our rejoicing through Jesus the Son;</w:t>
      </w:r>
    </w:p>
    <w:p w14:paraId="0B6179C0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But purer, and higher, and greater will be</w:t>
      </w:r>
    </w:p>
    <w:p w14:paraId="35886888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Our wonder, our rapture when Jesus we see.</w:t>
      </w:r>
    </w:p>
    <w:p w14:paraId="1D55FC8C" w14:textId="77777777" w:rsidR="009A0DEE" w:rsidRDefault="009A0DEE" w:rsidP="009A0DEE">
      <w:pPr>
        <w:rPr>
          <w:rFonts w:ascii="Arial" w:hAnsi="Arial" w:cs="Arial"/>
        </w:rPr>
      </w:pPr>
    </w:p>
    <w:p w14:paraId="4D1F0292" w14:textId="7250B5A9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Praise the Lord, praise the Lord,</w:t>
      </w:r>
    </w:p>
    <w:p w14:paraId="39B27AB9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lastRenderedPageBreak/>
        <w:t>Let the earth hear His voice;</w:t>
      </w:r>
    </w:p>
    <w:p w14:paraId="0F1AE353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Praise the Lord, praise the Lord,</w:t>
      </w:r>
    </w:p>
    <w:p w14:paraId="158FB202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Let the people rejoice;</w:t>
      </w:r>
    </w:p>
    <w:p w14:paraId="44ACBBCF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Oh, come to the Father, through Jesus the Son,</w:t>
      </w:r>
    </w:p>
    <w:p w14:paraId="31ADE02C" w14:textId="76934045" w:rsid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And give Him the glory; great things He hath done.</w:t>
      </w:r>
    </w:p>
    <w:p w14:paraId="0A157CAC" w14:textId="755C91A5" w:rsidR="009A0DEE" w:rsidRDefault="009A0DEE" w:rsidP="009A0DEE">
      <w:pPr>
        <w:rPr>
          <w:rFonts w:ascii="Arial" w:hAnsi="Arial" w:cs="Arial"/>
          <w:i/>
          <w:iCs/>
        </w:rPr>
      </w:pPr>
    </w:p>
    <w:p w14:paraId="232100ED" w14:textId="77777777" w:rsidR="009A0DEE" w:rsidRPr="009A0DEE" w:rsidRDefault="009A0DEE" w:rsidP="009A0DEE">
      <w:pPr>
        <w:rPr>
          <w:rFonts w:ascii="Arial" w:hAnsi="Arial" w:cs="Arial"/>
          <w:b/>
          <w:bCs/>
        </w:rPr>
      </w:pPr>
      <w:r w:rsidRPr="009A0DEE">
        <w:rPr>
          <w:rFonts w:ascii="Arial" w:hAnsi="Arial" w:cs="Arial"/>
          <w:b/>
          <w:bCs/>
        </w:rPr>
        <w:t>Turn your eyes upon Jesus</w:t>
      </w:r>
    </w:p>
    <w:p w14:paraId="442D3EB1" w14:textId="77777777" w:rsidR="009A0DEE" w:rsidRPr="009A0DEE" w:rsidRDefault="009A0DEE" w:rsidP="009A0DEE">
      <w:pPr>
        <w:rPr>
          <w:rFonts w:ascii="Arial" w:hAnsi="Arial" w:cs="Arial"/>
          <w:i/>
          <w:iCs/>
        </w:rPr>
      </w:pPr>
    </w:p>
    <w:p w14:paraId="16CAE7CB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Turn your eyes upon Jesus</w:t>
      </w:r>
    </w:p>
    <w:p w14:paraId="012B01E9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O soul, are you weary and troubled?</w:t>
      </w:r>
    </w:p>
    <w:p w14:paraId="69F4ECBB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No light in the darkness you see?</w:t>
      </w:r>
    </w:p>
    <w:p w14:paraId="742ABEC3" w14:textId="7F493A48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There’s light for a look at the Savio</w:t>
      </w:r>
      <w:r>
        <w:rPr>
          <w:rFonts w:ascii="Arial" w:hAnsi="Arial" w:cs="Arial"/>
        </w:rPr>
        <w:t>u</w:t>
      </w:r>
      <w:r w:rsidRPr="009A0DEE">
        <w:rPr>
          <w:rFonts w:ascii="Arial" w:hAnsi="Arial" w:cs="Arial"/>
        </w:rPr>
        <w:t>r,</w:t>
      </w:r>
    </w:p>
    <w:p w14:paraId="26E53BAC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And life more abundant and free.</w:t>
      </w:r>
    </w:p>
    <w:p w14:paraId="432F00A3" w14:textId="77777777" w:rsidR="009A0DEE" w:rsidRPr="009A0DEE" w:rsidRDefault="009A0DEE" w:rsidP="009A0DEE">
      <w:pPr>
        <w:rPr>
          <w:rFonts w:ascii="Arial" w:hAnsi="Arial" w:cs="Arial"/>
        </w:rPr>
      </w:pPr>
    </w:p>
    <w:p w14:paraId="7D384E2B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Turn your eyes upon Jesus,</w:t>
      </w:r>
    </w:p>
    <w:p w14:paraId="741BC978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Look full in His wonderful face,</w:t>
      </w:r>
    </w:p>
    <w:p w14:paraId="690CF88D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And the things of earth will grow strangely dim,</w:t>
      </w:r>
    </w:p>
    <w:p w14:paraId="31A83215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In the light of His glory and grace.</w:t>
      </w:r>
    </w:p>
    <w:p w14:paraId="1C9628F2" w14:textId="77777777" w:rsidR="009A0DEE" w:rsidRPr="009A0DEE" w:rsidRDefault="009A0DEE" w:rsidP="009A0DEE">
      <w:pPr>
        <w:rPr>
          <w:rFonts w:ascii="Arial" w:hAnsi="Arial" w:cs="Arial"/>
        </w:rPr>
      </w:pPr>
    </w:p>
    <w:p w14:paraId="47AD932C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Through death into life everlasting</w:t>
      </w:r>
    </w:p>
    <w:p w14:paraId="68F3CEDB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He passed, and we follow Him there;</w:t>
      </w:r>
    </w:p>
    <w:p w14:paraId="6C539986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Over us sin no more hath dominion</w:t>
      </w:r>
    </w:p>
    <w:p w14:paraId="5E358E15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For more than conquerors we are!</w:t>
      </w:r>
    </w:p>
    <w:p w14:paraId="4798A4C1" w14:textId="77777777" w:rsidR="009A0DEE" w:rsidRPr="009A0DEE" w:rsidRDefault="009A0DEE" w:rsidP="009A0DEE">
      <w:pPr>
        <w:rPr>
          <w:rFonts w:ascii="Arial" w:hAnsi="Arial" w:cs="Arial"/>
        </w:rPr>
      </w:pPr>
    </w:p>
    <w:p w14:paraId="45F553E2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Turn your eyes upon Jesus,</w:t>
      </w:r>
    </w:p>
    <w:p w14:paraId="6F9FE1C9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Look full in His wonderful face,</w:t>
      </w:r>
    </w:p>
    <w:p w14:paraId="63A5D04E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And the things of earth will grow strangely dim,</w:t>
      </w:r>
    </w:p>
    <w:p w14:paraId="6B353CF0" w14:textId="77777777" w:rsidR="009A0DEE" w:rsidRPr="009A0DEE" w:rsidRDefault="009A0DEE" w:rsidP="009A0DEE">
      <w:pPr>
        <w:rPr>
          <w:rFonts w:ascii="Arial" w:hAnsi="Arial" w:cs="Arial"/>
          <w:i/>
          <w:iCs/>
        </w:rPr>
      </w:pPr>
      <w:r w:rsidRPr="009A0DEE">
        <w:rPr>
          <w:rFonts w:ascii="Arial" w:hAnsi="Arial" w:cs="Arial"/>
          <w:i/>
          <w:iCs/>
        </w:rPr>
        <w:t>In the light of His glory and grace.</w:t>
      </w:r>
    </w:p>
    <w:p w14:paraId="5248BB07" w14:textId="77777777" w:rsidR="009A0DEE" w:rsidRDefault="009A0DEE" w:rsidP="009A0DEE">
      <w:pPr>
        <w:rPr>
          <w:rFonts w:ascii="Arial" w:hAnsi="Arial" w:cs="Arial"/>
          <w:b/>
          <w:bCs/>
        </w:rPr>
      </w:pPr>
    </w:p>
    <w:p w14:paraId="5164A30C" w14:textId="77777777" w:rsidR="009A0DEE" w:rsidRDefault="009A0DEE" w:rsidP="009A0DEE">
      <w:pPr>
        <w:rPr>
          <w:rFonts w:ascii="Arial" w:hAnsi="Arial" w:cs="Arial"/>
          <w:b/>
          <w:bCs/>
        </w:rPr>
      </w:pPr>
    </w:p>
    <w:p w14:paraId="35A37D9D" w14:textId="4B3BD4EF" w:rsidR="009A0DEE" w:rsidRPr="009A0DEE" w:rsidRDefault="009A0DEE" w:rsidP="009A0DEE">
      <w:pPr>
        <w:rPr>
          <w:rFonts w:ascii="Arial" w:hAnsi="Arial" w:cs="Arial"/>
          <w:b/>
          <w:bCs/>
        </w:rPr>
      </w:pPr>
      <w:r w:rsidRPr="009A0DEE">
        <w:rPr>
          <w:rFonts w:ascii="Arial" w:hAnsi="Arial" w:cs="Arial"/>
          <w:b/>
          <w:bCs/>
        </w:rPr>
        <w:t>How deep the Father’s love for us</w:t>
      </w:r>
    </w:p>
    <w:p w14:paraId="429DF510" w14:textId="77777777" w:rsidR="009A0DEE" w:rsidRDefault="009A0DEE" w:rsidP="009A0DEE">
      <w:pPr>
        <w:rPr>
          <w:rFonts w:ascii="Arial" w:hAnsi="Arial" w:cs="Arial"/>
        </w:rPr>
      </w:pPr>
    </w:p>
    <w:p w14:paraId="6F8AFC38" w14:textId="374DE6D9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lastRenderedPageBreak/>
        <w:t>How deep the Father’s love for us,</w:t>
      </w:r>
    </w:p>
    <w:p w14:paraId="41FAE6C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How vast beyond all measure,</w:t>
      </w:r>
    </w:p>
    <w:p w14:paraId="51754D6B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That He should give His only Son</w:t>
      </w:r>
    </w:p>
    <w:p w14:paraId="1C27E0E2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To make a wretch His treasure.</w:t>
      </w:r>
    </w:p>
    <w:p w14:paraId="40EAFDD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How great the pain of searing loss –</w:t>
      </w:r>
    </w:p>
    <w:p w14:paraId="1219F73B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The Father turns His face away,</w:t>
      </w:r>
    </w:p>
    <w:p w14:paraId="092E5426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As wounds which mar the Chosen One</w:t>
      </w:r>
    </w:p>
    <w:p w14:paraId="515EF4B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Bring many sons to glory.</w:t>
      </w:r>
    </w:p>
    <w:p w14:paraId="42E00D0B" w14:textId="77777777" w:rsidR="009A0DEE" w:rsidRPr="009A0DEE" w:rsidRDefault="009A0DEE" w:rsidP="009A0DEE">
      <w:pPr>
        <w:rPr>
          <w:rFonts w:ascii="Arial" w:hAnsi="Arial" w:cs="Arial"/>
        </w:rPr>
      </w:pPr>
    </w:p>
    <w:p w14:paraId="286127A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Behold the man upon a cross,</w:t>
      </w:r>
    </w:p>
    <w:p w14:paraId="323BF908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My sin upon His shoulders;</w:t>
      </w:r>
    </w:p>
    <w:p w14:paraId="41CD71F0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Ashamed, I hear my mocking voice</w:t>
      </w:r>
    </w:p>
    <w:p w14:paraId="0198C95A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Call out among the scoffers.</w:t>
      </w:r>
    </w:p>
    <w:p w14:paraId="5D7127E8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It was my sin that held Him there</w:t>
      </w:r>
    </w:p>
    <w:p w14:paraId="5914E18C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Until it was accomplished;</w:t>
      </w:r>
    </w:p>
    <w:p w14:paraId="111D9D3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His dying breath has brought me life –</w:t>
      </w:r>
    </w:p>
    <w:p w14:paraId="3825FDC9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I know that it is finished.</w:t>
      </w:r>
    </w:p>
    <w:p w14:paraId="2485CC95" w14:textId="77777777" w:rsidR="009A0DEE" w:rsidRPr="009A0DEE" w:rsidRDefault="009A0DEE" w:rsidP="009A0DEE">
      <w:pPr>
        <w:rPr>
          <w:rFonts w:ascii="Arial" w:hAnsi="Arial" w:cs="Arial"/>
        </w:rPr>
      </w:pPr>
    </w:p>
    <w:p w14:paraId="3C062B53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I will not boast in anything,</w:t>
      </w:r>
    </w:p>
    <w:p w14:paraId="53B8D5A9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No gifts, no power, no wisdom;</w:t>
      </w:r>
    </w:p>
    <w:p w14:paraId="74E98B4F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But I will boast in Jesus Christ,</w:t>
      </w:r>
    </w:p>
    <w:p w14:paraId="3E924A83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His death and resurrection.</w:t>
      </w:r>
    </w:p>
    <w:p w14:paraId="0D416453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Why should I gain from His reward?</w:t>
      </w:r>
    </w:p>
    <w:p w14:paraId="20B28ABD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I cannot give an answer;</w:t>
      </w:r>
    </w:p>
    <w:p w14:paraId="7C812C2E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But this I know with all my heart –</w:t>
      </w:r>
    </w:p>
    <w:p w14:paraId="0288D168" w14:textId="77777777" w:rsidR="009A0DEE" w:rsidRPr="009A0DEE" w:rsidRDefault="009A0DEE" w:rsidP="009A0DEE">
      <w:pPr>
        <w:rPr>
          <w:rFonts w:ascii="Arial" w:hAnsi="Arial" w:cs="Arial"/>
        </w:rPr>
      </w:pPr>
      <w:r w:rsidRPr="009A0DEE">
        <w:rPr>
          <w:rFonts w:ascii="Arial" w:hAnsi="Arial" w:cs="Arial"/>
        </w:rPr>
        <w:t>His wounds have paid my ransom.</w:t>
      </w:r>
    </w:p>
    <w:p w14:paraId="083C8C07" w14:textId="6E2C8198" w:rsidR="0029681C" w:rsidRPr="009A0DEE" w:rsidRDefault="0029681C" w:rsidP="009A0DEE"/>
    <w:sectPr w:rsidR="0029681C" w:rsidRPr="009A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7"/>
    <w:rsid w:val="00041B3B"/>
    <w:rsid w:val="000832FA"/>
    <w:rsid w:val="000A36D2"/>
    <w:rsid w:val="00137A37"/>
    <w:rsid w:val="00224CA0"/>
    <w:rsid w:val="0029681C"/>
    <w:rsid w:val="002F30AA"/>
    <w:rsid w:val="00390C48"/>
    <w:rsid w:val="004573A2"/>
    <w:rsid w:val="004F2340"/>
    <w:rsid w:val="00507F58"/>
    <w:rsid w:val="00601B9C"/>
    <w:rsid w:val="007A7AB8"/>
    <w:rsid w:val="008F7E02"/>
    <w:rsid w:val="009A0DEE"/>
    <w:rsid w:val="00AB4105"/>
    <w:rsid w:val="00B71906"/>
    <w:rsid w:val="00BB16E6"/>
    <w:rsid w:val="00BB57AC"/>
    <w:rsid w:val="00C06D1C"/>
    <w:rsid w:val="00D81071"/>
    <w:rsid w:val="00EA711E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50F"/>
  <w15:chartTrackingRefBased/>
  <w15:docId w15:val="{B72223A9-9935-4973-AB5D-431CAAD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Paton</dc:creator>
  <cp:keywords/>
  <dc:description/>
  <cp:lastModifiedBy>Stuart Hughes</cp:lastModifiedBy>
  <cp:revision>2</cp:revision>
  <dcterms:created xsi:type="dcterms:W3CDTF">2021-02-06T14:45:00Z</dcterms:created>
  <dcterms:modified xsi:type="dcterms:W3CDTF">2021-02-06T14:45:00Z</dcterms:modified>
</cp:coreProperties>
</file>